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6A" w:rsidRPr="0041346A" w:rsidRDefault="0041346A" w:rsidP="0041346A">
      <w:pPr>
        <w:bidi/>
        <w:rPr>
          <w:b/>
          <w:bCs/>
          <w:sz w:val="32"/>
          <w:szCs w:val="32"/>
          <w:lang w:bidi="fa-IR"/>
        </w:rPr>
      </w:pPr>
      <w:bookmarkStart w:id="0" w:name="_GoBack"/>
      <w:r w:rsidRPr="0041346A">
        <w:rPr>
          <w:rFonts w:hint="cs"/>
          <w:b/>
          <w:bCs/>
          <w:sz w:val="32"/>
          <w:szCs w:val="32"/>
          <w:rtl/>
          <w:lang w:bidi="fa-IR"/>
        </w:rPr>
        <w:t>قانون برنامه ششم</w:t>
      </w:r>
    </w:p>
    <w:bookmarkEnd w:id="0"/>
    <w:p w:rsidR="0041346A" w:rsidRPr="0041346A" w:rsidRDefault="0041346A" w:rsidP="0041346A">
      <w:pPr>
        <w:bidi/>
        <w:rPr>
          <w:sz w:val="28"/>
          <w:szCs w:val="28"/>
          <w:lang w:bidi="fa-IR"/>
        </w:rPr>
      </w:pPr>
      <w:r w:rsidRPr="0041346A">
        <w:rPr>
          <w:rFonts w:hint="cs"/>
          <w:sz w:val="28"/>
          <w:szCs w:val="28"/>
          <w:highlight w:val="red"/>
          <w:rtl/>
          <w:lang w:bidi="fa-IR"/>
        </w:rPr>
        <w:t xml:space="preserve">بند </w:t>
      </w:r>
      <w:r w:rsidRPr="0041346A">
        <w:rPr>
          <w:sz w:val="28"/>
          <w:szCs w:val="28"/>
          <w:highlight w:val="red"/>
          <w:rtl/>
          <w:lang w:bidi="fa-IR"/>
        </w:rPr>
        <w:t>(ب) ماده 33</w:t>
      </w:r>
      <w:r w:rsidRPr="0041346A">
        <w:rPr>
          <w:sz w:val="28"/>
          <w:szCs w:val="28"/>
          <w:rtl/>
          <w:lang w:bidi="fa-IR"/>
        </w:rPr>
        <w:t xml:space="preserve"> </w:t>
      </w:r>
      <w:r w:rsidRPr="0041346A">
        <w:rPr>
          <w:rFonts w:hint="cs"/>
          <w:sz w:val="28"/>
          <w:szCs w:val="28"/>
          <w:rtl/>
          <w:lang w:bidi="fa-IR"/>
        </w:rPr>
        <w:t>قانون برنامه پنجساله ششم توسعه</w:t>
      </w:r>
      <w:r w:rsidRPr="0041346A">
        <w:rPr>
          <w:sz w:val="28"/>
          <w:szCs w:val="28"/>
          <w:lang w:bidi="fa-IR"/>
        </w:rPr>
        <w:t xml:space="preserve"> : </w:t>
      </w:r>
    </w:p>
    <w:p w:rsidR="0041346A" w:rsidRPr="0041346A" w:rsidRDefault="0041346A" w:rsidP="0041346A">
      <w:pPr>
        <w:bidi/>
        <w:rPr>
          <w:sz w:val="28"/>
          <w:szCs w:val="28"/>
        </w:rPr>
      </w:pPr>
      <w:r w:rsidRPr="0041346A">
        <w:rPr>
          <w:rFonts w:hint="cs"/>
          <w:sz w:val="28"/>
          <w:szCs w:val="28"/>
          <w:rtl/>
          <w:lang w:bidi="fa-IR"/>
        </w:rPr>
        <w:t>تخصیص حداقل بیست ‌درصد (20%) منابع صندوق‌های حمایت از بخش کشاورزی جهت تسهیلات برای صادرات این بخش</w:t>
      </w:r>
      <w:r w:rsidRPr="0041346A">
        <w:rPr>
          <w:sz w:val="28"/>
          <w:szCs w:val="28"/>
          <w:lang w:bidi="fa-IR"/>
        </w:rPr>
        <w:t xml:space="preserve"> . </w:t>
      </w:r>
    </w:p>
    <w:p w:rsidR="0041346A" w:rsidRPr="0041346A" w:rsidRDefault="0041346A" w:rsidP="0041346A">
      <w:pPr>
        <w:bidi/>
        <w:rPr>
          <w:sz w:val="28"/>
          <w:szCs w:val="28"/>
        </w:rPr>
      </w:pPr>
    </w:p>
    <w:p w:rsidR="0041346A" w:rsidRPr="0041346A" w:rsidRDefault="0041346A" w:rsidP="0041346A">
      <w:pPr>
        <w:bidi/>
        <w:rPr>
          <w:sz w:val="28"/>
          <w:szCs w:val="28"/>
        </w:rPr>
      </w:pPr>
      <w:r w:rsidRPr="0041346A">
        <w:rPr>
          <w:rFonts w:hint="cs"/>
          <w:sz w:val="28"/>
          <w:szCs w:val="28"/>
          <w:highlight w:val="red"/>
          <w:rtl/>
          <w:lang w:bidi="fa-IR"/>
        </w:rPr>
        <w:t xml:space="preserve">بند </w:t>
      </w:r>
      <w:r w:rsidRPr="0041346A">
        <w:rPr>
          <w:sz w:val="28"/>
          <w:szCs w:val="28"/>
          <w:highlight w:val="red"/>
          <w:rtl/>
          <w:lang w:bidi="fa-IR"/>
        </w:rPr>
        <w:t>(ج) ماده 33</w:t>
      </w:r>
      <w:r w:rsidRPr="0041346A">
        <w:rPr>
          <w:sz w:val="28"/>
          <w:szCs w:val="28"/>
          <w:rtl/>
          <w:lang w:bidi="fa-IR"/>
        </w:rPr>
        <w:t xml:space="preserve"> </w:t>
      </w:r>
      <w:r w:rsidRPr="0041346A">
        <w:rPr>
          <w:rFonts w:hint="cs"/>
          <w:sz w:val="28"/>
          <w:szCs w:val="28"/>
          <w:rtl/>
          <w:lang w:bidi="fa-IR"/>
        </w:rPr>
        <w:t>قانون برنامه پنجساله ششم توسعه</w:t>
      </w:r>
      <w:r w:rsidRPr="0041346A">
        <w:rPr>
          <w:sz w:val="28"/>
          <w:szCs w:val="28"/>
          <w:lang w:bidi="fa-IR"/>
        </w:rPr>
        <w:t xml:space="preserve">  : </w:t>
      </w:r>
    </w:p>
    <w:p w:rsidR="0041346A" w:rsidRPr="0041346A" w:rsidRDefault="0041346A" w:rsidP="0041346A">
      <w:pPr>
        <w:bidi/>
        <w:rPr>
          <w:sz w:val="28"/>
          <w:szCs w:val="28"/>
        </w:rPr>
      </w:pPr>
      <w:r w:rsidRPr="0041346A">
        <w:rPr>
          <w:rFonts w:hint="cs"/>
          <w:sz w:val="28"/>
          <w:szCs w:val="28"/>
          <w:rtl/>
          <w:lang w:bidi="fa-IR"/>
        </w:rPr>
        <w:t>افزایش سرمایه صندوق‌های حمایت از توسعه بخش کشاورزی به هفت‌درصد(7%) از ارزش سرمایه‌گذاری بخش کشاورزی و افزایش سرمایه بانک کشاورزی مطابق با استانداردهای بین‌المللی از محل فروش املاک مازاد وزارت جهاد کشاورزی و بازپرداخت تسهیلات پرداخت‌شده از محل حساب ذخیره ارزی و سهم دولت در قالب بودجه سنواتی</w:t>
      </w:r>
      <w:r w:rsidRPr="0041346A">
        <w:rPr>
          <w:sz w:val="28"/>
          <w:szCs w:val="28"/>
          <w:lang w:bidi="fa-IR"/>
        </w:rPr>
        <w:t xml:space="preserve"> . </w:t>
      </w:r>
    </w:p>
    <w:p w:rsidR="0041346A" w:rsidRPr="0041346A" w:rsidRDefault="0041346A" w:rsidP="0041346A">
      <w:pPr>
        <w:bidi/>
      </w:pPr>
    </w:p>
    <w:p w:rsidR="00B147C9" w:rsidRDefault="0041346A" w:rsidP="0041346A">
      <w:pPr>
        <w:bidi/>
      </w:pPr>
    </w:p>
    <w:sectPr w:rsidR="00B1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A"/>
    <w:rsid w:val="00087B53"/>
    <w:rsid w:val="0041346A"/>
    <w:rsid w:val="006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398F-3012-430F-B518-5BDE830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Akhlaghi</dc:creator>
  <cp:keywords/>
  <dc:description/>
  <cp:lastModifiedBy>Rana Akhlaghi</cp:lastModifiedBy>
  <cp:revision>1</cp:revision>
  <dcterms:created xsi:type="dcterms:W3CDTF">2018-08-05T05:09:00Z</dcterms:created>
  <dcterms:modified xsi:type="dcterms:W3CDTF">2018-08-05T05:14:00Z</dcterms:modified>
</cp:coreProperties>
</file>